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DA" w:rsidRPr="00C81C2E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435376">
        <w:rPr>
          <w:sz w:val="28"/>
          <w:szCs w:val="28"/>
        </w:rPr>
        <w:t xml:space="preserve"> ПРОЄКТ №</w:t>
      </w:r>
      <w:r w:rsidR="001C54E8">
        <w:rPr>
          <w:sz w:val="28"/>
          <w:szCs w:val="28"/>
        </w:rPr>
        <w:t xml:space="preserve"> 15</w:t>
      </w:r>
      <w:bookmarkStart w:id="0" w:name="_GoBack"/>
      <w:bookmarkEnd w:id="0"/>
    </w:p>
    <w:p w:rsidR="000C0BF0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AB2635">
        <w:rPr>
          <w:sz w:val="28"/>
          <w:szCs w:val="28"/>
        </w:rPr>
        <w:t>40-ої</w:t>
      </w:r>
      <w:r w:rsidR="004449FB">
        <w:rPr>
          <w:sz w:val="28"/>
          <w:szCs w:val="28"/>
        </w:rPr>
        <w:t xml:space="preserve"> </w:t>
      </w:r>
      <w:r w:rsidR="00BB7A3E" w:rsidRPr="00C81C2E">
        <w:rPr>
          <w:sz w:val="28"/>
          <w:szCs w:val="28"/>
        </w:rPr>
        <w:t xml:space="preserve">сесії </w:t>
      </w:r>
    </w:p>
    <w:p w:rsidR="00FA2D7A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</w:t>
      </w:r>
    </w:p>
    <w:p w:rsidR="002A5508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міської ради VIII скликання</w:t>
      </w:r>
    </w:p>
    <w:p w:rsidR="00143BDA" w:rsidRPr="00C81C2E" w:rsidRDefault="00FA2D7A" w:rsidP="00902DC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4C67">
        <w:rPr>
          <w:sz w:val="28"/>
          <w:szCs w:val="28"/>
        </w:rPr>
        <w:t xml:space="preserve">    квіт</w:t>
      </w:r>
      <w:r w:rsidR="00AB2635">
        <w:rPr>
          <w:sz w:val="28"/>
          <w:szCs w:val="28"/>
        </w:rPr>
        <w:t xml:space="preserve">ня </w:t>
      </w:r>
      <w:r w:rsidR="004449FB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2024 року №</w:t>
      </w:r>
    </w:p>
    <w:p w:rsidR="00902DC2" w:rsidRPr="00C81C2E" w:rsidRDefault="00902DC2" w:rsidP="00902DC2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D74C67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D74C67" w:rsidRDefault="004449FB" w:rsidP="00D74C67">
      <w:pPr>
        <w:shd w:val="clear" w:color="auto" w:fill="FFFFFF"/>
        <w:ind w:right="-81"/>
        <w:jc w:val="center"/>
        <w:rPr>
          <w:b/>
          <w:sz w:val="28"/>
          <w:szCs w:val="28"/>
          <w:shd w:val="clear" w:color="auto" w:fill="FFFFFF"/>
        </w:rPr>
      </w:pPr>
      <w:r w:rsidRPr="004449FB">
        <w:rPr>
          <w:b/>
          <w:noProof/>
          <w:sz w:val="28"/>
          <w:szCs w:val="28"/>
        </w:rPr>
        <w:t>будівлі громадського призначення</w:t>
      </w:r>
      <w:r w:rsidRPr="004449FB">
        <w:rPr>
          <w:b/>
          <w:sz w:val="28"/>
          <w:szCs w:val="28"/>
          <w:shd w:val="clear" w:color="auto" w:fill="FFFFFF"/>
        </w:rPr>
        <w:t xml:space="preserve"> загальною площею - 46,6 кв. м, </w:t>
      </w:r>
    </w:p>
    <w:p w:rsidR="004449FB" w:rsidRDefault="004449FB" w:rsidP="00D74C67">
      <w:pPr>
        <w:shd w:val="clear" w:color="auto" w:fill="FFFFFF"/>
        <w:ind w:right="-81"/>
        <w:jc w:val="center"/>
        <w:rPr>
          <w:b/>
          <w:noProof/>
          <w:sz w:val="28"/>
          <w:szCs w:val="28"/>
        </w:rPr>
      </w:pPr>
      <w:r w:rsidRPr="004449FB">
        <w:rPr>
          <w:b/>
          <w:sz w:val="28"/>
          <w:szCs w:val="28"/>
          <w:shd w:val="clear" w:color="auto" w:fill="FFFFFF"/>
        </w:rPr>
        <w:t xml:space="preserve">що розташована за адресою: </w:t>
      </w:r>
      <w:r w:rsidRPr="004449FB">
        <w:rPr>
          <w:b/>
          <w:noProof/>
          <w:sz w:val="28"/>
          <w:szCs w:val="28"/>
        </w:rPr>
        <w:t xml:space="preserve">вул. Центральна, буд. 84, с. Печенюги, </w:t>
      </w:r>
    </w:p>
    <w:p w:rsidR="00143BDA" w:rsidRDefault="004449FB" w:rsidP="00D74C67">
      <w:pPr>
        <w:shd w:val="clear" w:color="auto" w:fill="FFFFFF"/>
        <w:ind w:right="-81"/>
        <w:jc w:val="center"/>
        <w:rPr>
          <w:b/>
          <w:sz w:val="28"/>
          <w:szCs w:val="28"/>
          <w:shd w:val="clear" w:color="auto" w:fill="FFFFFF"/>
        </w:rPr>
      </w:pPr>
      <w:r w:rsidRPr="004449FB">
        <w:rPr>
          <w:b/>
          <w:noProof/>
          <w:sz w:val="28"/>
          <w:szCs w:val="28"/>
        </w:rPr>
        <w:t>Новгород-Сіверський</w:t>
      </w:r>
      <w:r w:rsidR="00AB2635">
        <w:rPr>
          <w:b/>
          <w:color w:val="000000"/>
          <w:sz w:val="28"/>
          <w:szCs w:val="28"/>
        </w:rPr>
        <w:t xml:space="preserve"> райо</w:t>
      </w:r>
      <w:r w:rsidRPr="004449FB">
        <w:rPr>
          <w:b/>
          <w:color w:val="000000"/>
          <w:sz w:val="28"/>
          <w:szCs w:val="28"/>
        </w:rPr>
        <w:t>н</w:t>
      </w:r>
      <w:r w:rsidRPr="004449FB">
        <w:rPr>
          <w:b/>
          <w:sz w:val="28"/>
          <w:szCs w:val="28"/>
          <w:shd w:val="clear" w:color="auto" w:fill="FFFFFF"/>
        </w:rPr>
        <w:t>, Чернігівська область</w:t>
      </w:r>
    </w:p>
    <w:p w:rsidR="004449FB" w:rsidRPr="004449FB" w:rsidRDefault="004449FB" w:rsidP="00902DC2">
      <w:pPr>
        <w:shd w:val="clear" w:color="auto" w:fill="FFFFFF"/>
        <w:ind w:right="-81" w:firstLine="567"/>
        <w:jc w:val="center"/>
        <w:rPr>
          <w:b/>
          <w:sz w:val="28"/>
          <w:szCs w:val="28"/>
        </w:rPr>
      </w:pPr>
    </w:p>
    <w:p w:rsidR="00143BDA" w:rsidRPr="00C81C2E" w:rsidRDefault="00143BDA" w:rsidP="00902DC2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Строк оренди - 5 років.</w:t>
      </w:r>
    </w:p>
    <w:p w:rsidR="00143BDA" w:rsidRPr="00C81C2E" w:rsidRDefault="00143BDA" w:rsidP="00902DC2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Для електронного аукціону стартова орендна плата становить </w:t>
      </w:r>
      <w:r w:rsidR="00902DC2">
        <w:rPr>
          <w:sz w:val="28"/>
          <w:szCs w:val="28"/>
        </w:rPr>
        <w:t>809,49</w:t>
      </w:r>
      <w:r w:rsidRPr="00C81C2E">
        <w:rPr>
          <w:sz w:val="28"/>
          <w:szCs w:val="28"/>
        </w:rPr>
        <w:t xml:space="preserve"> грн.</w:t>
      </w:r>
    </w:p>
    <w:p w:rsidR="00143BDA" w:rsidRPr="00C81C2E" w:rsidRDefault="00143BDA" w:rsidP="00902DC2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4449FB">
        <w:rPr>
          <w:sz w:val="28"/>
          <w:szCs w:val="28"/>
        </w:rPr>
        <w:t xml:space="preserve"> </w:t>
      </w:r>
      <w:r w:rsidR="00902DC2">
        <w:rPr>
          <w:sz w:val="28"/>
          <w:szCs w:val="28"/>
        </w:rPr>
        <w:t>404,75</w:t>
      </w:r>
      <w:r w:rsidRPr="00C81C2E">
        <w:rPr>
          <w:sz w:val="28"/>
          <w:szCs w:val="28"/>
        </w:rPr>
        <w:t xml:space="preserve"> грн.</w:t>
      </w:r>
    </w:p>
    <w:p w:rsidR="00143BDA" w:rsidRPr="00C81C2E" w:rsidRDefault="00143BDA" w:rsidP="00902DC2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за методом покрокового зниження стартової орендної плати та подальшого подання цінових пропозицій стартова орен</w:t>
      </w:r>
      <w:r w:rsidR="004610B4">
        <w:rPr>
          <w:sz w:val="28"/>
          <w:szCs w:val="28"/>
        </w:rPr>
        <w:t xml:space="preserve">дна плата становить </w:t>
      </w:r>
      <w:r w:rsidR="00902DC2">
        <w:rPr>
          <w:sz w:val="28"/>
          <w:szCs w:val="28"/>
        </w:rPr>
        <w:t>404,75</w:t>
      </w:r>
      <w:r w:rsidR="004610B4">
        <w:rPr>
          <w:sz w:val="28"/>
          <w:szCs w:val="28"/>
        </w:rPr>
        <w:t xml:space="preserve"> грн.</w:t>
      </w:r>
    </w:p>
    <w:p w:rsidR="00143BDA" w:rsidRPr="00C81C2E" w:rsidRDefault="00143BDA" w:rsidP="00902DC2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902DC2">
      <w:pPr>
        <w:pStyle w:val="a3"/>
        <w:ind w:firstLine="567"/>
        <w:jc w:val="both"/>
        <w:rPr>
          <w:szCs w:val="28"/>
        </w:rPr>
      </w:pPr>
      <w:r w:rsidRPr="00C81C2E">
        <w:rPr>
          <w:szCs w:val="28"/>
        </w:rPr>
        <w:t>Цільове призначення:</w:t>
      </w:r>
      <w:r w:rsidR="004449FB">
        <w:rPr>
          <w:szCs w:val="28"/>
        </w:rPr>
        <w:t xml:space="preserve"> </w:t>
      </w:r>
      <w:r w:rsidR="000C0BF0">
        <w:rPr>
          <w:szCs w:val="28"/>
          <w:shd w:val="clear" w:color="auto" w:fill="FFFFFF"/>
        </w:rPr>
        <w:t>може бути використано за будь-яким цільовим призначенням</w:t>
      </w:r>
      <w:r w:rsidRPr="00C81C2E">
        <w:rPr>
          <w:szCs w:val="28"/>
          <w:shd w:val="clear" w:color="auto" w:fill="FFFFFF"/>
        </w:rPr>
        <w:t>.</w:t>
      </w:r>
    </w:p>
    <w:p w:rsidR="00143BDA" w:rsidRDefault="00143BDA" w:rsidP="00902DC2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49353F" w:rsidRPr="0049353F" w:rsidRDefault="0049353F" w:rsidP="00902DC2">
      <w:pPr>
        <w:ind w:firstLine="567"/>
        <w:jc w:val="both"/>
        <w:rPr>
          <w:sz w:val="28"/>
          <w:szCs w:val="28"/>
          <w:lang w:eastAsia="uk-UA"/>
        </w:rPr>
      </w:pPr>
      <w:r w:rsidRPr="0049353F">
        <w:rPr>
          <w:color w:val="333333"/>
          <w:sz w:val="28"/>
          <w:szCs w:val="28"/>
          <w:shd w:val="clear" w:color="auto" w:fill="FFFFFF"/>
        </w:rPr>
        <w:t>Орендар, визначений за результатами аукціону зобов’язаний відшкодувати балансоутримувачу вартість проведення оцінки об’єкта оренди</w:t>
      </w:r>
      <w:r w:rsidR="001564CC">
        <w:rPr>
          <w:color w:val="333333"/>
          <w:sz w:val="28"/>
          <w:szCs w:val="28"/>
          <w:shd w:val="clear" w:color="auto" w:fill="FFFFFF"/>
        </w:rPr>
        <w:t xml:space="preserve"> у розмірі                 4531 грн</w:t>
      </w:r>
      <w:r w:rsidRPr="0049353F">
        <w:rPr>
          <w:color w:val="333333"/>
          <w:sz w:val="28"/>
          <w:szCs w:val="28"/>
          <w:shd w:val="clear" w:color="auto" w:fill="FFFFFF"/>
        </w:rPr>
        <w:t>.</w:t>
      </w:r>
    </w:p>
    <w:p w:rsidR="0049353F" w:rsidRPr="00C81C2E" w:rsidRDefault="0049353F" w:rsidP="00902DC2">
      <w:pPr>
        <w:pStyle w:val="a3"/>
        <w:ind w:firstLine="567"/>
        <w:jc w:val="both"/>
        <w:rPr>
          <w:iCs/>
        </w:rPr>
      </w:pPr>
    </w:p>
    <w:p w:rsidR="00143BDA" w:rsidRDefault="00143BDA" w:rsidP="00902DC2">
      <w:pPr>
        <w:rPr>
          <w:sz w:val="28"/>
          <w:szCs w:val="28"/>
        </w:rPr>
      </w:pPr>
    </w:p>
    <w:p w:rsidR="00143BDA" w:rsidRPr="00C81C2E" w:rsidRDefault="009F3B5D" w:rsidP="00902DC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902DC2">
      <w:pPr>
        <w:rPr>
          <w:szCs w:val="28"/>
        </w:rPr>
      </w:pPr>
    </w:p>
    <w:sectPr w:rsidR="00143BDA" w:rsidRPr="00C81C2E" w:rsidSect="009F3B5D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3A" w:rsidRDefault="0002423A" w:rsidP="00143BDA">
      <w:r>
        <w:separator/>
      </w:r>
    </w:p>
  </w:endnote>
  <w:endnote w:type="continuationSeparator" w:id="0">
    <w:p w:rsidR="0002423A" w:rsidRDefault="0002423A" w:rsidP="001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3A" w:rsidRDefault="0002423A" w:rsidP="00143BDA">
      <w:r>
        <w:separator/>
      </w:r>
    </w:p>
  </w:footnote>
  <w:footnote w:type="continuationSeparator" w:id="0">
    <w:p w:rsidR="0002423A" w:rsidRDefault="0002423A" w:rsidP="0014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0B7B21" w:rsidP="00C76C9E">
    <w:pPr>
      <w:pStyle w:val="a5"/>
      <w:jc w:val="center"/>
    </w:pPr>
    <w:r>
      <w:t>3</w:t>
    </w:r>
  </w:p>
  <w:p w:rsidR="008C16D5" w:rsidRDefault="0002423A" w:rsidP="00C76C9E">
    <w:pPr>
      <w:pStyle w:val="a5"/>
      <w:jc w:val="center"/>
    </w:pPr>
  </w:p>
  <w:p w:rsidR="00C76C9E" w:rsidRDefault="0002423A" w:rsidP="00C76C9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5" w:rsidRDefault="0002423A" w:rsidP="00746D5B">
    <w:pPr>
      <w:pStyle w:val="a5"/>
      <w:jc w:val="center"/>
      <w:rPr>
        <w:b/>
      </w:rPr>
    </w:pPr>
  </w:p>
  <w:p w:rsidR="009C09A1" w:rsidRPr="00746D5B" w:rsidRDefault="0002423A" w:rsidP="009C09A1">
    <w:pPr>
      <w:pStyle w:val="a5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0B7B21">
    <w:pPr>
      <w:pStyle w:val="a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DA"/>
    <w:rsid w:val="0001281F"/>
    <w:rsid w:val="0002423A"/>
    <w:rsid w:val="00073C54"/>
    <w:rsid w:val="000B7B21"/>
    <w:rsid w:val="000C0BF0"/>
    <w:rsid w:val="00143BDA"/>
    <w:rsid w:val="00143C9B"/>
    <w:rsid w:val="001564CC"/>
    <w:rsid w:val="001C54E8"/>
    <w:rsid w:val="002052B5"/>
    <w:rsid w:val="002A5508"/>
    <w:rsid w:val="00327834"/>
    <w:rsid w:val="0033675C"/>
    <w:rsid w:val="00350747"/>
    <w:rsid w:val="00387471"/>
    <w:rsid w:val="004076F6"/>
    <w:rsid w:val="00435376"/>
    <w:rsid w:val="004449FB"/>
    <w:rsid w:val="004610B4"/>
    <w:rsid w:val="00462DFC"/>
    <w:rsid w:val="0049353F"/>
    <w:rsid w:val="004D0FCC"/>
    <w:rsid w:val="0058016C"/>
    <w:rsid w:val="005E7176"/>
    <w:rsid w:val="00607ED1"/>
    <w:rsid w:val="0067229D"/>
    <w:rsid w:val="007B3BC1"/>
    <w:rsid w:val="00825115"/>
    <w:rsid w:val="008767AD"/>
    <w:rsid w:val="00902DC2"/>
    <w:rsid w:val="00965452"/>
    <w:rsid w:val="009E4F53"/>
    <w:rsid w:val="009F3B5D"/>
    <w:rsid w:val="009F4B25"/>
    <w:rsid w:val="00AB2635"/>
    <w:rsid w:val="00B33DE2"/>
    <w:rsid w:val="00B404E2"/>
    <w:rsid w:val="00BA075A"/>
    <w:rsid w:val="00BB7A3E"/>
    <w:rsid w:val="00BC7F47"/>
    <w:rsid w:val="00C43501"/>
    <w:rsid w:val="00D5765B"/>
    <w:rsid w:val="00D74C67"/>
    <w:rsid w:val="00DA23A8"/>
    <w:rsid w:val="00DB29A6"/>
    <w:rsid w:val="00E16750"/>
    <w:rsid w:val="00E816C2"/>
    <w:rsid w:val="00EB1ED4"/>
    <w:rsid w:val="00F73BB0"/>
    <w:rsid w:val="00FA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13</cp:revision>
  <cp:lastPrinted>2024-05-03T08:36:00Z</cp:lastPrinted>
  <dcterms:created xsi:type="dcterms:W3CDTF">2024-02-06T06:44:00Z</dcterms:created>
  <dcterms:modified xsi:type="dcterms:W3CDTF">2024-05-06T19:07:00Z</dcterms:modified>
</cp:coreProperties>
</file>